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4D" w:rsidRPr="0013464D" w:rsidRDefault="0013464D" w:rsidP="0013464D">
      <w:pPr>
        <w:jc w:val="center"/>
        <w:rPr>
          <w:b/>
        </w:rPr>
      </w:pPr>
      <w:r w:rsidRPr="0013464D">
        <w:rPr>
          <w:b/>
        </w:rPr>
        <w:t xml:space="preserve">KÜLTÜR VE KONGRE MERKEZİ İLE HUKUK FAKÜLTESİ SALONU </w:t>
      </w:r>
    </w:p>
    <w:p w:rsidR="00831E43" w:rsidRPr="00831E43" w:rsidRDefault="00831E43" w:rsidP="0013464D">
      <w:pPr>
        <w:jc w:val="center"/>
        <w:rPr>
          <w:b/>
        </w:rPr>
      </w:pPr>
      <w:r w:rsidRPr="00831E43">
        <w:rPr>
          <w:b/>
        </w:rPr>
        <w:t>20</w:t>
      </w:r>
      <w:r w:rsidR="0013464D">
        <w:rPr>
          <w:b/>
        </w:rPr>
        <w:t>20</w:t>
      </w:r>
      <w:r>
        <w:rPr>
          <w:b/>
        </w:rPr>
        <w:t xml:space="preserve"> YENİ TARİFE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04"/>
        <w:gridCol w:w="855"/>
        <w:gridCol w:w="1094"/>
        <w:gridCol w:w="855"/>
        <w:gridCol w:w="1094"/>
        <w:gridCol w:w="855"/>
        <w:gridCol w:w="1094"/>
        <w:gridCol w:w="855"/>
        <w:gridCol w:w="1094"/>
      </w:tblGrid>
      <w:tr w:rsidR="00831E43" w:rsidRPr="00AA0267" w:rsidTr="007121B6">
        <w:trPr>
          <w:trHeight w:val="78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SEANSLAR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B30639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Prof.Dr. Nevzat KOR Salonu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B30639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Prof.Dr.Fuat SEZGİN/Prof.Dr.        Gültekin YILDIZ Salonu</w:t>
            </w:r>
          </w:p>
        </w:tc>
      </w:tr>
      <w:tr w:rsidR="00831E43" w:rsidRPr="00AA0267" w:rsidTr="007121B6">
        <w:trPr>
          <w:trHeight w:val="43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ÇALIŞMA GÜNLERİ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TATİL GÜNLERİ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ÇALIŞMA GÜNLERİ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TATİL GÜNLERİ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ÖZEL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KAMU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KAMU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ÖZEL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KAMU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ÖZEL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KAMU</w:t>
            </w:r>
          </w:p>
        </w:tc>
      </w:tr>
      <w:tr w:rsidR="00E0085C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AA0267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 SEANS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903A2C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903A2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750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09:00</w:t>
            </w:r>
            <w:proofErr w:type="gramEnd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 12:00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</w:tr>
      <w:tr w:rsidR="00E0085C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AA0267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 SEANS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903A2C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903A2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7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750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14:00</w:t>
            </w:r>
            <w:proofErr w:type="gramEnd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 17:00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  <w:r w:rsidR="00903A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  <w:r w:rsidR="00903A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</w:tr>
      <w:tr w:rsidR="00E0085C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AA0267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 SEANS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903A2C" w:rsidRDefault="00E0085C" w:rsidP="00E0085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903A2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750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.</w:t>
            </w: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85C" w:rsidRPr="00E0085C" w:rsidRDefault="00E0085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E0085C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900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proofErr w:type="gramStart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18:30</w:t>
            </w:r>
            <w:proofErr w:type="gramEnd"/>
            <w:r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 21:30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 w:rsidR="00831E4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  <w:r w:rsidR="00903A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</w:tr>
      <w:tr w:rsidR="00C5589D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Pr="00AA0267" w:rsidRDefault="00C5589D" w:rsidP="00733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T</w:t>
            </w:r>
            <w:r w:rsidR="00733B1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üm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 G</w:t>
            </w:r>
            <w:r w:rsidR="00733B1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ün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C5589D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 w:rsidR="00C5589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89D" w:rsidRDefault="00E8250E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500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903A2C" w:rsidP="00733B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H</w:t>
            </w:r>
            <w:r w:rsidR="00831E43"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 xml:space="preserve">ukuk </w:t>
            </w:r>
            <w:r w:rsidR="00733B1C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</w:t>
            </w:r>
            <w:r w:rsidR="00831E43" w:rsidRPr="00AA0267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ak.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C5589D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  <w:r w:rsidR="00FB3D7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FB3D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AA026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31E43" w:rsidRPr="00AA0267" w:rsidTr="007121B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43" w:rsidRPr="00AA0267" w:rsidRDefault="00831E43" w:rsidP="00712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01050" w:rsidRDefault="007E1A63">
      <w:r>
        <w:t xml:space="preserve">Not: </w:t>
      </w:r>
      <w:r w:rsidR="009816CD">
        <w:t xml:space="preserve"> Hafta</w:t>
      </w:r>
      <w:r>
        <w:t xml:space="preserve"> arası mesai sonrası (akşam seansları) ve hafta sonu </w:t>
      </w:r>
      <w:r w:rsidR="009816CD">
        <w:t>p</w:t>
      </w:r>
      <w:r w:rsidR="00643688">
        <w:t>rogramlarında görevlendirilen</w:t>
      </w:r>
      <w:r>
        <w:t xml:space="preserve"> nöbetçi personele(</w:t>
      </w:r>
      <w:r w:rsidR="002D6874">
        <w:t>1 Yönetici,</w:t>
      </w:r>
      <w:r>
        <w:t xml:space="preserve">1 reji görevlisi,1 teknisyen,2 temizlik görevlisi olmak üzere </w:t>
      </w:r>
      <w:r w:rsidR="002D6874">
        <w:t>e</w:t>
      </w:r>
      <w:r w:rsidR="001672B8">
        <w:t>n</w:t>
      </w:r>
      <w:r w:rsidR="002D6874">
        <w:t xml:space="preserve"> fazla</w:t>
      </w:r>
      <w:r>
        <w:t xml:space="preserve"> </w:t>
      </w:r>
      <w:r w:rsidR="002D6874">
        <w:t>5</w:t>
      </w:r>
      <w:r>
        <w:t xml:space="preserve"> kişi)</w:t>
      </w:r>
      <w:r w:rsidR="00643688">
        <w:t xml:space="preserve"> </w:t>
      </w:r>
      <w:r>
        <w:t xml:space="preserve">kişi başı </w:t>
      </w:r>
      <w:r w:rsidR="00643688">
        <w:t>hizmet ücreti</w:t>
      </w:r>
      <w:r w:rsidR="006E1A3E">
        <w:t xml:space="preserve"> </w:t>
      </w:r>
      <w:proofErr w:type="gramStart"/>
      <w:r w:rsidR="006E1A3E">
        <w:t>(</w:t>
      </w:r>
      <w:proofErr w:type="gramEnd"/>
      <w:r w:rsidR="006E1A3E">
        <w:t xml:space="preserve"> Tam gün 150 TL. , 1/2 gün 75 TL.</w:t>
      </w:r>
      <w:proofErr w:type="gramStart"/>
      <w:r w:rsidR="006E1A3E">
        <w:t>)</w:t>
      </w:r>
      <w:proofErr w:type="gramEnd"/>
      <w:r w:rsidR="006E1A3E">
        <w:t xml:space="preserve"> </w:t>
      </w:r>
      <w:r w:rsidR="00643688">
        <w:t xml:space="preserve">ile </w:t>
      </w:r>
      <w:r>
        <w:t xml:space="preserve">yemek ve ulaşım masrafları da salonu </w:t>
      </w:r>
      <w:r w:rsidR="003E50FE">
        <w:t>kiralayandan ayrıca talep edilebilir.</w:t>
      </w:r>
    </w:p>
    <w:p w:rsidR="0013464D" w:rsidRPr="0013464D" w:rsidRDefault="0013464D" w:rsidP="0013464D">
      <w:pPr>
        <w:jc w:val="center"/>
        <w:rPr>
          <w:b/>
        </w:rPr>
      </w:pPr>
      <w:r w:rsidRPr="0013464D">
        <w:rPr>
          <w:b/>
        </w:rPr>
        <w:t>DİĞER SALON VE KAPALI ALANLAR</w:t>
      </w:r>
    </w:p>
    <w:p w:rsidR="0013464D" w:rsidRPr="0013464D" w:rsidRDefault="0013464D" w:rsidP="0013464D">
      <w:pPr>
        <w:jc w:val="center"/>
        <w:rPr>
          <w:b/>
        </w:rPr>
      </w:pPr>
      <w:r w:rsidRPr="0013464D">
        <w:rPr>
          <w:b/>
        </w:rPr>
        <w:t>2020 YENİ TARİFE</w:t>
      </w:r>
    </w:p>
    <w:tbl>
      <w:tblPr>
        <w:tblStyle w:val="TabloKlavuzu"/>
        <w:tblW w:w="10201" w:type="dxa"/>
        <w:tblLayout w:type="fixed"/>
        <w:tblLook w:val="0420" w:firstRow="1" w:lastRow="0" w:firstColumn="0" w:lastColumn="0" w:noHBand="0" w:noVBand="1"/>
      </w:tblPr>
      <w:tblGrid>
        <w:gridCol w:w="3846"/>
        <w:gridCol w:w="1678"/>
        <w:gridCol w:w="1559"/>
        <w:gridCol w:w="1559"/>
        <w:gridCol w:w="1559"/>
      </w:tblGrid>
      <w:tr w:rsidR="00E41CFF" w:rsidTr="00E41CFF">
        <w:trPr>
          <w:trHeight w:val="1142"/>
        </w:trPr>
        <w:tc>
          <w:tcPr>
            <w:tcW w:w="3846" w:type="dxa"/>
          </w:tcPr>
          <w:p w:rsidR="00E41CFF" w:rsidRDefault="00E41CFF" w:rsidP="00E41CFF">
            <w:r>
              <w:t>Tahsis Yeri/Türü</w:t>
            </w:r>
          </w:p>
        </w:tc>
        <w:tc>
          <w:tcPr>
            <w:tcW w:w="1678" w:type="dxa"/>
          </w:tcPr>
          <w:p w:rsidR="00E41CFF" w:rsidRDefault="00E41CFF" w:rsidP="00E41CFF">
            <w:pPr>
              <w:jc w:val="center"/>
            </w:pPr>
            <w:r>
              <w:t>KAMU</w:t>
            </w:r>
          </w:p>
          <w:p w:rsidR="00E41CFF" w:rsidRDefault="00E41CFF" w:rsidP="00E41CFF">
            <w:pPr>
              <w:jc w:val="center"/>
            </w:pPr>
            <w:r>
              <w:t>Mesai Günleri Tahsis Bedeli (TL.)</w:t>
            </w:r>
          </w:p>
        </w:tc>
        <w:tc>
          <w:tcPr>
            <w:tcW w:w="1559" w:type="dxa"/>
          </w:tcPr>
          <w:p w:rsidR="00E41CFF" w:rsidRDefault="00E41CFF" w:rsidP="00E41CFF">
            <w:pPr>
              <w:jc w:val="center"/>
            </w:pPr>
            <w:r w:rsidRPr="002F5B28">
              <w:t>KAMU</w:t>
            </w:r>
          </w:p>
          <w:p w:rsidR="00E41CFF" w:rsidRPr="002F5B28" w:rsidRDefault="00E41CFF" w:rsidP="00E41CFF">
            <w:pPr>
              <w:jc w:val="center"/>
            </w:pPr>
            <w:r>
              <w:t>Tatil Günleri Tahsis Bedeli (TL.)</w:t>
            </w:r>
          </w:p>
        </w:tc>
        <w:tc>
          <w:tcPr>
            <w:tcW w:w="1559" w:type="dxa"/>
          </w:tcPr>
          <w:p w:rsidR="00E41CFF" w:rsidRDefault="00E41CFF" w:rsidP="00E41CFF">
            <w:pPr>
              <w:jc w:val="center"/>
            </w:pPr>
            <w:r>
              <w:t>ÖZEL</w:t>
            </w:r>
          </w:p>
          <w:p w:rsidR="00E41CFF" w:rsidRPr="002F5B28" w:rsidRDefault="00E41CFF" w:rsidP="00E41CFF">
            <w:pPr>
              <w:jc w:val="center"/>
            </w:pPr>
            <w:r>
              <w:t>Mesai Günleri Tahsis Bedeli (TL.)</w:t>
            </w:r>
          </w:p>
        </w:tc>
        <w:tc>
          <w:tcPr>
            <w:tcW w:w="1559" w:type="dxa"/>
          </w:tcPr>
          <w:p w:rsidR="00E41CFF" w:rsidRDefault="00E41CFF" w:rsidP="00E41CFF">
            <w:pPr>
              <w:jc w:val="center"/>
            </w:pPr>
            <w:r>
              <w:t>ÖZEL</w:t>
            </w:r>
          </w:p>
          <w:p w:rsidR="00E41CFF" w:rsidRPr="002F5B28" w:rsidRDefault="00E41CFF" w:rsidP="00E41CFF">
            <w:pPr>
              <w:jc w:val="center"/>
            </w:pPr>
            <w:r>
              <w:t>Tatil Günleri Tahsis Bedeli (TL.)</w:t>
            </w:r>
          </w:p>
        </w:tc>
      </w:tr>
      <w:tr w:rsidR="00E41CFF" w:rsidTr="00E41CFF">
        <w:trPr>
          <w:trHeight w:val="231"/>
        </w:trPr>
        <w:tc>
          <w:tcPr>
            <w:tcW w:w="3846" w:type="dxa"/>
          </w:tcPr>
          <w:p w:rsidR="00E41CFF" w:rsidRDefault="00E41CFF" w:rsidP="00E41CFF">
            <w:r>
              <w:t xml:space="preserve">Eğitim Fakültesi </w:t>
            </w:r>
            <w:r w:rsidR="00583B36">
              <w:t xml:space="preserve"> Konferans </w:t>
            </w:r>
            <w:bookmarkStart w:id="0" w:name="_GoBack"/>
            <w:bookmarkEnd w:id="0"/>
            <w:r>
              <w:t>Salonu (Kapasite:  237 Kişi)/Gün</w:t>
            </w:r>
          </w:p>
        </w:tc>
        <w:tc>
          <w:tcPr>
            <w:tcW w:w="1678" w:type="dxa"/>
          </w:tcPr>
          <w:p w:rsidR="00E41CFF" w:rsidRDefault="00E41CFF" w:rsidP="00FB3D74">
            <w:pPr>
              <w:jc w:val="right"/>
            </w:pPr>
            <w:r>
              <w:t>2.000</w:t>
            </w:r>
          </w:p>
        </w:tc>
        <w:tc>
          <w:tcPr>
            <w:tcW w:w="1559" w:type="dxa"/>
          </w:tcPr>
          <w:p w:rsidR="00E41CFF" w:rsidRDefault="00E41CFF" w:rsidP="00FB3D74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E41CFF" w:rsidRDefault="00E41CFF" w:rsidP="00FB3D74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E41CFF" w:rsidRDefault="00E41CFF" w:rsidP="00FB3D74">
            <w:pPr>
              <w:jc w:val="right"/>
            </w:pPr>
            <w:r>
              <w:t>4.500</w:t>
            </w:r>
          </w:p>
        </w:tc>
      </w:tr>
      <w:tr w:rsidR="00847393" w:rsidTr="00E41CFF">
        <w:trPr>
          <w:trHeight w:val="218"/>
        </w:trPr>
        <w:tc>
          <w:tcPr>
            <w:tcW w:w="3846" w:type="dxa"/>
          </w:tcPr>
          <w:p w:rsidR="00847393" w:rsidRDefault="00CA56B0" w:rsidP="00CA56B0">
            <w:r>
              <w:t xml:space="preserve">Eğitim </w:t>
            </w:r>
            <w:r w:rsidR="00847393">
              <w:t xml:space="preserve">Fakültesi </w:t>
            </w:r>
            <w:r>
              <w:t xml:space="preserve">A Blok </w:t>
            </w:r>
            <w:r w:rsidR="00847393">
              <w:t xml:space="preserve">Salonu </w:t>
            </w:r>
            <w:proofErr w:type="gramStart"/>
            <w:r w:rsidR="00847393">
              <w:t>(</w:t>
            </w:r>
            <w:proofErr w:type="gramEnd"/>
            <w:r w:rsidR="00847393">
              <w:t xml:space="preserve">Kapasite:   </w:t>
            </w:r>
            <w:r w:rsidR="00A23E93">
              <w:t>1</w:t>
            </w:r>
            <w:r>
              <w:t>30</w:t>
            </w:r>
            <w:r w:rsidR="00A23E93">
              <w:t xml:space="preserve"> </w:t>
            </w:r>
            <w:r w:rsidR="00847393">
              <w:t>kişi/Gün</w:t>
            </w:r>
          </w:p>
        </w:tc>
        <w:tc>
          <w:tcPr>
            <w:tcW w:w="1678" w:type="dxa"/>
          </w:tcPr>
          <w:p w:rsidR="00847393" w:rsidRDefault="00E41CFF" w:rsidP="00FB3D74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847393" w:rsidRDefault="00E41CFF" w:rsidP="00FB3D74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847393" w:rsidRDefault="00E41CFF" w:rsidP="00FB3D74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847393" w:rsidRDefault="00E41CFF" w:rsidP="00FB3D74">
            <w:pPr>
              <w:jc w:val="right"/>
            </w:pPr>
            <w:r>
              <w:t>2.250</w:t>
            </w:r>
          </w:p>
        </w:tc>
      </w:tr>
      <w:tr w:rsidR="00CA56B0" w:rsidTr="00E41CFF">
        <w:trPr>
          <w:trHeight w:val="218"/>
        </w:trPr>
        <w:tc>
          <w:tcPr>
            <w:tcW w:w="3846" w:type="dxa"/>
          </w:tcPr>
          <w:p w:rsidR="00CA56B0" w:rsidRDefault="00CA56B0" w:rsidP="00CA56B0">
            <w:r>
              <w:t xml:space="preserve">Mühendislik Fakültesi Salonu </w:t>
            </w:r>
            <w:proofErr w:type="gramStart"/>
            <w:r>
              <w:t>(</w:t>
            </w:r>
            <w:proofErr w:type="gramEnd"/>
            <w:r>
              <w:t>Kapasite:   115 kişi/Gün</w:t>
            </w:r>
          </w:p>
        </w:tc>
        <w:tc>
          <w:tcPr>
            <w:tcW w:w="1678" w:type="dxa"/>
          </w:tcPr>
          <w:p w:rsidR="00CA56B0" w:rsidRDefault="00CA56B0" w:rsidP="00CA56B0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2.250</w:t>
            </w:r>
          </w:p>
        </w:tc>
      </w:tr>
      <w:tr w:rsidR="00CA56B0" w:rsidTr="00E41CFF">
        <w:trPr>
          <w:trHeight w:val="231"/>
        </w:trPr>
        <w:tc>
          <w:tcPr>
            <w:tcW w:w="3846" w:type="dxa"/>
          </w:tcPr>
          <w:p w:rsidR="00CA56B0" w:rsidRDefault="00CA56B0" w:rsidP="00CA56B0">
            <w:r>
              <w:t xml:space="preserve">İlahiyat Fakültesi Salonu </w:t>
            </w:r>
            <w:proofErr w:type="gramStart"/>
            <w:r>
              <w:t>(</w:t>
            </w:r>
            <w:proofErr w:type="gramEnd"/>
            <w:r>
              <w:t xml:space="preserve">Kapasite:  250 kişi/Gün </w:t>
            </w:r>
          </w:p>
        </w:tc>
        <w:tc>
          <w:tcPr>
            <w:tcW w:w="1678" w:type="dxa"/>
          </w:tcPr>
          <w:p w:rsidR="00CA56B0" w:rsidRDefault="00CA56B0" w:rsidP="00CA56B0">
            <w:pPr>
              <w:jc w:val="right"/>
            </w:pPr>
            <w:r>
              <w:t>2.000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4.500</w:t>
            </w:r>
          </w:p>
        </w:tc>
      </w:tr>
      <w:tr w:rsidR="00CA56B0" w:rsidTr="00E41CFF">
        <w:trPr>
          <w:trHeight w:val="218"/>
        </w:trPr>
        <w:tc>
          <w:tcPr>
            <w:tcW w:w="3846" w:type="dxa"/>
          </w:tcPr>
          <w:p w:rsidR="00CA56B0" w:rsidRDefault="00CA56B0" w:rsidP="00CA56B0">
            <w:r>
              <w:t>Derslik (Kapasite: 1-50 Kişi)/Gün</w:t>
            </w:r>
          </w:p>
        </w:tc>
        <w:tc>
          <w:tcPr>
            <w:tcW w:w="1678" w:type="dxa"/>
          </w:tcPr>
          <w:p w:rsidR="00CA56B0" w:rsidRDefault="00CA56B0" w:rsidP="00CA56B0">
            <w:pPr>
              <w:jc w:val="right"/>
            </w:pPr>
            <w:r>
              <w:t>---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200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---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300</w:t>
            </w:r>
          </w:p>
        </w:tc>
      </w:tr>
      <w:tr w:rsidR="00CA56B0" w:rsidTr="00E41CFF">
        <w:trPr>
          <w:trHeight w:val="231"/>
        </w:trPr>
        <w:tc>
          <w:tcPr>
            <w:tcW w:w="3846" w:type="dxa"/>
          </w:tcPr>
          <w:p w:rsidR="00CA56B0" w:rsidRDefault="00CA56B0" w:rsidP="00CA56B0">
            <w:r>
              <w:t>Derslik/</w:t>
            </w:r>
            <w:proofErr w:type="spellStart"/>
            <w:r>
              <w:t>Anfi</w:t>
            </w:r>
            <w:proofErr w:type="spellEnd"/>
            <w:r>
              <w:t xml:space="preserve">  (Kapasite: 50 kişi üzeri)/Gün</w:t>
            </w:r>
          </w:p>
        </w:tc>
        <w:tc>
          <w:tcPr>
            <w:tcW w:w="1678" w:type="dxa"/>
          </w:tcPr>
          <w:p w:rsidR="00CA56B0" w:rsidRDefault="00CA56B0" w:rsidP="00CA56B0">
            <w:pPr>
              <w:jc w:val="right"/>
            </w:pPr>
            <w:r>
              <w:t>---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300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---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450</w:t>
            </w:r>
          </w:p>
        </w:tc>
      </w:tr>
      <w:tr w:rsidR="00CA56B0" w:rsidTr="00E41CFF">
        <w:trPr>
          <w:trHeight w:val="231"/>
        </w:trPr>
        <w:tc>
          <w:tcPr>
            <w:tcW w:w="3846" w:type="dxa"/>
          </w:tcPr>
          <w:p w:rsidR="00CA56B0" w:rsidRDefault="00CA56B0" w:rsidP="00CA56B0">
            <w:r>
              <w:t>Personel Yemekhanesi (Kapasite: 250 Kişi) Gün</w:t>
            </w:r>
          </w:p>
        </w:tc>
        <w:tc>
          <w:tcPr>
            <w:tcW w:w="1678" w:type="dxa"/>
          </w:tcPr>
          <w:p w:rsidR="00CA56B0" w:rsidRDefault="00CA56B0" w:rsidP="00CA56B0">
            <w:pPr>
              <w:jc w:val="right"/>
            </w:pPr>
            <w:r>
              <w:t>1.000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2.000</w:t>
            </w:r>
          </w:p>
        </w:tc>
        <w:tc>
          <w:tcPr>
            <w:tcW w:w="1559" w:type="dxa"/>
          </w:tcPr>
          <w:p w:rsidR="00CA56B0" w:rsidRDefault="00CA56B0" w:rsidP="00CA56B0">
            <w:pPr>
              <w:jc w:val="right"/>
            </w:pPr>
            <w:r>
              <w:t>3.000</w:t>
            </w:r>
          </w:p>
        </w:tc>
      </w:tr>
    </w:tbl>
    <w:p w:rsidR="00643688" w:rsidRDefault="00643688" w:rsidP="00643688">
      <w:r>
        <w:t>Not:  Hafta arası mesai sonrası ve hafta sonu programlarında görevlendirilen nöbetçi personele (1</w:t>
      </w:r>
      <w:r w:rsidR="001672B8">
        <w:t xml:space="preserve"> Yönetici, 1 </w:t>
      </w:r>
      <w:r>
        <w:t xml:space="preserve">teknisyen,2 temizlik görevlisi olmak üzere </w:t>
      </w:r>
      <w:r w:rsidR="001672B8">
        <w:t>en fazla 4</w:t>
      </w:r>
      <w:r>
        <w:t xml:space="preserve"> kişi) kişi başı </w:t>
      </w:r>
      <w:r w:rsidR="006E1A3E">
        <w:t xml:space="preserve">kişi başı hizmet ücreti  </w:t>
      </w:r>
      <w:proofErr w:type="gramStart"/>
      <w:r w:rsidR="006E1A3E">
        <w:t>(</w:t>
      </w:r>
      <w:proofErr w:type="gramEnd"/>
      <w:r w:rsidR="006E1A3E">
        <w:t>Tam gün 150 TL. , 1/2 gün 75 TL.</w:t>
      </w:r>
      <w:proofErr w:type="gramStart"/>
      <w:r w:rsidR="006E1A3E">
        <w:t>)</w:t>
      </w:r>
      <w:proofErr w:type="gramEnd"/>
      <w:r w:rsidR="006E1A3E">
        <w:t xml:space="preserve"> </w:t>
      </w:r>
      <w:r>
        <w:t xml:space="preserve"> ile yemek ve ulaşım masrafları da salon veya diğer kapalı </w:t>
      </w:r>
      <w:r w:rsidR="003E50FE">
        <w:t>m</w:t>
      </w:r>
      <w:r>
        <w:t xml:space="preserve">ekânları </w:t>
      </w:r>
      <w:r w:rsidR="003E50FE">
        <w:t xml:space="preserve">kiralayandan ayrıca </w:t>
      </w:r>
      <w:r w:rsidR="006E1A3E">
        <w:t>talep edilebilir.</w:t>
      </w:r>
    </w:p>
    <w:p w:rsidR="00643688" w:rsidRDefault="00643688"/>
    <w:sectPr w:rsidR="006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5"/>
    <w:rsid w:val="00075802"/>
    <w:rsid w:val="00080A45"/>
    <w:rsid w:val="0013464D"/>
    <w:rsid w:val="001672B8"/>
    <w:rsid w:val="00201050"/>
    <w:rsid w:val="002D6874"/>
    <w:rsid w:val="002E5E7D"/>
    <w:rsid w:val="003E50FE"/>
    <w:rsid w:val="00583B36"/>
    <w:rsid w:val="006002F9"/>
    <w:rsid w:val="00611442"/>
    <w:rsid w:val="00643688"/>
    <w:rsid w:val="006436CE"/>
    <w:rsid w:val="006E1A3E"/>
    <w:rsid w:val="00733B1C"/>
    <w:rsid w:val="007E1A63"/>
    <w:rsid w:val="00831E43"/>
    <w:rsid w:val="00844475"/>
    <w:rsid w:val="00847393"/>
    <w:rsid w:val="00903A2C"/>
    <w:rsid w:val="009816CD"/>
    <w:rsid w:val="00A2190E"/>
    <w:rsid w:val="00A23E93"/>
    <w:rsid w:val="00A443DB"/>
    <w:rsid w:val="00A97769"/>
    <w:rsid w:val="00AF7ED0"/>
    <w:rsid w:val="00B30639"/>
    <w:rsid w:val="00C5589D"/>
    <w:rsid w:val="00CA56B0"/>
    <w:rsid w:val="00E0085C"/>
    <w:rsid w:val="00E41CFF"/>
    <w:rsid w:val="00E8250E"/>
    <w:rsid w:val="00E92EC9"/>
    <w:rsid w:val="00EF3DAF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616C-28CB-4165-B6C9-81522DE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3D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sautv</dc:creator>
  <cp:keywords/>
  <dc:description/>
  <cp:lastModifiedBy>Administrator</cp:lastModifiedBy>
  <cp:revision>27</cp:revision>
  <cp:lastPrinted>2019-12-09T12:06:00Z</cp:lastPrinted>
  <dcterms:created xsi:type="dcterms:W3CDTF">2019-11-18T07:53:00Z</dcterms:created>
  <dcterms:modified xsi:type="dcterms:W3CDTF">2019-12-26T11:03:00Z</dcterms:modified>
</cp:coreProperties>
</file>